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B0C" w:rsidRPr="00CD4B0C" w:rsidRDefault="00131304" w:rsidP="00CD4B0C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C56621">
        <w:rPr>
          <w:b/>
          <w:sz w:val="24"/>
        </w:rPr>
        <w:t>. P. CONS-l.3</w:t>
      </w:r>
      <w:r w:rsidR="005E230D">
        <w:rPr>
          <w:b/>
          <w:sz w:val="24"/>
        </w:rPr>
        <w:t>.8</w:t>
      </w:r>
      <w:r w:rsidR="00174E4F">
        <w:rPr>
          <w:b/>
          <w:sz w:val="24"/>
        </w:rPr>
        <w:t>.-</w:t>
      </w:r>
      <w:r w:rsidR="00174E4F" w:rsidRPr="00174E4F">
        <w:rPr>
          <w:rFonts w:ascii="Arial" w:hAnsi="Arial" w:cs="Arial"/>
          <w:sz w:val="20"/>
          <w:szCs w:val="20"/>
        </w:rPr>
        <w:t xml:space="preserve"> </w:t>
      </w:r>
      <w:r w:rsidR="005E230D" w:rsidRPr="005E230D">
        <w:rPr>
          <w:rFonts w:ascii="Arial" w:hAnsi="Arial" w:cs="Arial"/>
          <w:sz w:val="20"/>
          <w:szCs w:val="20"/>
        </w:rPr>
        <w:t xml:space="preserve">Suministro y colocación de solera metálico de 2¨ X 1¨ de Acero Inoxidable fijada a una altura de 8.00 a 10.00 </w:t>
      </w:r>
      <w:proofErr w:type="spellStart"/>
      <w:r w:rsidR="005E230D" w:rsidRPr="005E230D">
        <w:rPr>
          <w:rFonts w:ascii="Arial" w:hAnsi="Arial" w:cs="Arial"/>
          <w:sz w:val="20"/>
          <w:szCs w:val="20"/>
        </w:rPr>
        <w:t>mts</w:t>
      </w:r>
      <w:proofErr w:type="spellEnd"/>
      <w:r w:rsidR="005E230D" w:rsidRPr="005E230D">
        <w:rPr>
          <w:rFonts w:ascii="Arial" w:hAnsi="Arial" w:cs="Arial"/>
          <w:sz w:val="20"/>
          <w:szCs w:val="20"/>
        </w:rPr>
        <w:t>. desde nivel de calles, fijada a solera base de 6x3/8¨con soldada dura</w:t>
      </w:r>
      <w:bookmarkStart w:id="0" w:name="_GoBack"/>
      <w:bookmarkEnd w:id="0"/>
      <w:r w:rsidR="005E230D" w:rsidRPr="005E230D">
        <w:rPr>
          <w:rFonts w:ascii="Arial" w:hAnsi="Arial" w:cs="Arial"/>
          <w:sz w:val="20"/>
          <w:szCs w:val="20"/>
        </w:rPr>
        <w:t xml:space="preserve"> de filete de 3 mm E308L con soldadura de </w:t>
      </w:r>
      <w:proofErr w:type="spellStart"/>
      <w:r w:rsidR="005E230D" w:rsidRPr="005E230D">
        <w:rPr>
          <w:rFonts w:ascii="Arial" w:hAnsi="Arial" w:cs="Arial"/>
          <w:sz w:val="20"/>
          <w:szCs w:val="20"/>
        </w:rPr>
        <w:t>argon</w:t>
      </w:r>
      <w:proofErr w:type="spellEnd"/>
      <w:r w:rsidR="005E230D" w:rsidRPr="005E230D">
        <w:rPr>
          <w:rFonts w:ascii="Arial" w:hAnsi="Arial" w:cs="Arial"/>
          <w:sz w:val="20"/>
          <w:szCs w:val="20"/>
        </w:rPr>
        <w:t xml:space="preserve"> y soldadura de acero inoxidable, el precio unitario incluye: una mano de primario </w:t>
      </w:r>
      <w:proofErr w:type="spellStart"/>
      <w:r w:rsidR="005E230D" w:rsidRPr="005E230D">
        <w:rPr>
          <w:rFonts w:ascii="Arial" w:hAnsi="Arial" w:cs="Arial"/>
          <w:sz w:val="20"/>
          <w:szCs w:val="20"/>
        </w:rPr>
        <w:t>alquidalico</w:t>
      </w:r>
      <w:proofErr w:type="spellEnd"/>
      <w:r w:rsidR="005E230D" w:rsidRPr="005E230D">
        <w:rPr>
          <w:rFonts w:ascii="Arial" w:hAnsi="Arial" w:cs="Arial"/>
          <w:sz w:val="20"/>
          <w:szCs w:val="20"/>
        </w:rPr>
        <w:t>, materiales, mano de obra, equipo, herramienta</w:t>
      </w: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C56621">
        <w:t xml:space="preserve"> med</w:t>
      </w:r>
      <w:r w:rsidR="002A0894">
        <w:t>ició</w:t>
      </w:r>
      <w:r w:rsidR="00626B3E">
        <w:t>n será metro (M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174E4F"/>
    <w:rsid w:val="002A0894"/>
    <w:rsid w:val="003E6C2F"/>
    <w:rsid w:val="005E230D"/>
    <w:rsid w:val="00626B3E"/>
    <w:rsid w:val="00C56621"/>
    <w:rsid w:val="00CD4B0C"/>
    <w:rsid w:val="00D040D7"/>
    <w:rsid w:val="00F4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C1A02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180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2017-10-09T14:47:00Z</dcterms:created>
  <dcterms:modified xsi:type="dcterms:W3CDTF">2017-10-09T16:07:00Z</dcterms:modified>
</cp:coreProperties>
</file>